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6A2" w:rsidRDefault="00C836A2" w:rsidP="00C836A2">
      <w:pPr>
        <w:widowControl w:val="0"/>
        <w:spacing w:after="0" w:line="240" w:lineRule="auto"/>
        <w:ind w:right="-807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-593090</wp:posOffset>
            </wp:positionV>
            <wp:extent cx="7247255" cy="10373360"/>
            <wp:effectExtent l="19050" t="0" r="0" b="0"/>
            <wp:wrapTight wrapText="bothSides">
              <wp:wrapPolygon edited="0">
                <wp:start x="-57" y="0"/>
                <wp:lineTo x="-57" y="21579"/>
                <wp:lineTo x="21575" y="21579"/>
                <wp:lineTo x="21575" y="0"/>
                <wp:lineTo x="-57" y="0"/>
              </wp:wrapPolygon>
            </wp:wrapTight>
            <wp:docPr id="6" name="Рисунок 0" descr="ф-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037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6A2" w:rsidRDefault="00C836A2">
      <w:pPr>
        <w:spacing w:before="78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70320" w:rsidRDefault="007046F1">
      <w:pPr>
        <w:spacing w:before="78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</w:t>
      </w:r>
    </w:p>
    <w:p w:rsidR="00770320" w:rsidRDefault="00770320">
      <w:pPr>
        <w:spacing w:before="78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046F1">
      <w:pPr>
        <w:spacing w:before="78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ab/>
        <w:t>Планируемые результаты ос</w:t>
      </w:r>
      <w:r w:rsidR="00515D0E">
        <w:rPr>
          <w:rFonts w:ascii="Times New Roman" w:eastAsia="Times New Roman" w:hAnsi="Times New Roman" w:cs="Times New Roman"/>
          <w:b/>
          <w:sz w:val="24"/>
        </w:rPr>
        <w:t>воения учебного предмета «Физическая культура</w:t>
      </w:r>
      <w:r>
        <w:rPr>
          <w:rFonts w:ascii="Times New Roman" w:eastAsia="Times New Roman" w:hAnsi="Times New Roman" w:cs="Times New Roman"/>
          <w:b/>
          <w:sz w:val="24"/>
        </w:rPr>
        <w:t>»</w:t>
      </w:r>
    </w:p>
    <w:p w:rsidR="00770320" w:rsidRDefault="007046F1">
      <w:pPr>
        <w:spacing w:before="78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b/>
          <w:sz w:val="24"/>
        </w:rPr>
        <w:tab/>
        <w:t>Соде</w:t>
      </w:r>
      <w:r w:rsidR="00515D0E">
        <w:rPr>
          <w:rFonts w:ascii="Times New Roman" w:eastAsia="Times New Roman" w:hAnsi="Times New Roman" w:cs="Times New Roman"/>
          <w:b/>
          <w:sz w:val="24"/>
        </w:rPr>
        <w:t>ржание учебного предмета «Физическая культура</w:t>
      </w:r>
      <w:r>
        <w:rPr>
          <w:rFonts w:ascii="Times New Roman" w:eastAsia="Times New Roman" w:hAnsi="Times New Roman" w:cs="Times New Roman"/>
          <w:b/>
          <w:sz w:val="24"/>
        </w:rPr>
        <w:t>»</w:t>
      </w:r>
    </w:p>
    <w:p w:rsidR="00770320" w:rsidRDefault="007046F1">
      <w:pPr>
        <w:spacing w:before="78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Тематическое планирование с указанием количества часов, отводимых на         освоение каждой темы </w:t>
      </w:r>
    </w:p>
    <w:p w:rsidR="00770320" w:rsidRDefault="00770320">
      <w:pPr>
        <w:spacing w:before="78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70320" w:rsidRDefault="00770320">
      <w:pPr>
        <w:spacing w:before="78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left="1455" w:right="898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70320">
      <w:pPr>
        <w:tabs>
          <w:tab w:val="left" w:pos="1669"/>
        </w:tabs>
        <w:spacing w:before="15" w:after="0" w:line="646" w:lineRule="auto"/>
        <w:ind w:right="89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046F1" w:rsidP="00FD2D3A">
      <w:pPr>
        <w:tabs>
          <w:tab w:val="left" w:pos="1669"/>
        </w:tabs>
        <w:spacing w:before="15" w:after="0"/>
        <w:ind w:left="1786" w:right="898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Планируемые результаты освоения учебного</w:t>
      </w:r>
      <w:r>
        <w:rPr>
          <w:rFonts w:ascii="Times New Roman" w:eastAsia="Times New Roman" w:hAnsi="Times New Roman" w:cs="Times New Roman"/>
          <w:b/>
          <w:spacing w:val="-2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предмета</w:t>
      </w:r>
    </w:p>
    <w:p w:rsidR="00770320" w:rsidRDefault="007046F1">
      <w:pPr>
        <w:tabs>
          <w:tab w:val="left" w:pos="1669"/>
        </w:tabs>
        <w:spacing w:before="15" w:after="0"/>
        <w:ind w:left="1426" w:right="89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Личностные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результаты:</w:t>
      </w:r>
    </w:p>
    <w:p w:rsidR="00770320" w:rsidRDefault="007046F1">
      <w:pPr>
        <w:numPr>
          <w:ilvl w:val="0"/>
          <w:numId w:val="2"/>
        </w:numPr>
        <w:tabs>
          <w:tab w:val="left" w:pos="1115"/>
        </w:tabs>
        <w:spacing w:after="0"/>
        <w:ind w:left="1114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 российской гражданской идентичности: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патриотизма,</w:t>
      </w:r>
    </w:p>
    <w:p w:rsidR="00770320" w:rsidRDefault="007046F1">
      <w:pPr>
        <w:spacing w:before="47" w:after="0"/>
        <w:ind w:left="102" w:right="1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before="2" w:after="0"/>
        <w:ind w:left="102" w:right="11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ответственного отношения к учению, готовности и </w:t>
      </w:r>
      <w:proofErr w:type="gramStart"/>
      <w:r>
        <w:rPr>
          <w:rFonts w:ascii="Times New Roman" w:eastAsia="Times New Roman" w:hAnsi="Times New Roman" w:cs="Times New Roman"/>
          <w:sz w:val="24"/>
        </w:rPr>
        <w:t>способности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труде;</w:t>
      </w:r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after="0"/>
        <w:ind w:left="102" w:right="10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after="0"/>
        <w:ind w:left="102" w:right="10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особенностей;</w:t>
      </w:r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after="0"/>
        <w:ind w:left="102" w:right="10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поступкам;</w:t>
      </w:r>
    </w:p>
    <w:p w:rsidR="00770320" w:rsidRDefault="007046F1">
      <w:pPr>
        <w:numPr>
          <w:ilvl w:val="0"/>
          <w:numId w:val="3"/>
        </w:numPr>
        <w:tabs>
          <w:tab w:val="left" w:pos="1115"/>
        </w:tabs>
        <w:spacing w:before="1" w:after="0"/>
        <w:ind w:left="102" w:right="11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коммуникативной компетентности в общении и сотрудничестве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сверстниками,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старшего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младшего</w:t>
      </w:r>
      <w:r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возраста,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before="67" w:after="0"/>
        <w:ind w:left="102" w:right="1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взрослыми в процессе образовательной, общественно полезной,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</w:rPr>
        <w:t>- исследовательской</w:t>
      </w:r>
      <w:proofErr w:type="gramEnd"/>
      <w:r>
        <w:rPr>
          <w:rFonts w:ascii="Times New Roman" w:eastAsia="Times New Roman" w:hAnsi="Times New Roman" w:cs="Times New Roman"/>
          <w:sz w:val="24"/>
        </w:rPr>
        <w:t>, творческой и других видов деятельности;</w:t>
      </w:r>
    </w:p>
    <w:p w:rsidR="00770320" w:rsidRDefault="007046F1">
      <w:pPr>
        <w:numPr>
          <w:ilvl w:val="0"/>
          <w:numId w:val="4"/>
        </w:numPr>
        <w:tabs>
          <w:tab w:val="left" w:pos="1115"/>
        </w:tabs>
        <w:spacing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дорогах;</w:t>
      </w:r>
    </w:p>
    <w:p w:rsidR="00770320" w:rsidRDefault="007046F1">
      <w:pPr>
        <w:numPr>
          <w:ilvl w:val="0"/>
          <w:numId w:val="4"/>
        </w:numPr>
        <w:tabs>
          <w:tab w:val="left" w:pos="1115"/>
        </w:tabs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основ экологической культуры, соответствующей современному уровню экологического мышления, развитие опыта экологически </w:t>
      </w:r>
      <w:r>
        <w:rPr>
          <w:rFonts w:ascii="Times New Roman" w:eastAsia="Times New Roman" w:hAnsi="Times New Roman" w:cs="Times New Roman"/>
          <w:sz w:val="24"/>
        </w:rPr>
        <w:lastRenderedPageBreak/>
        <w:t>ориентированной рефлексивно-оценочной и практической деятельности в жизненных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ситуациях;</w:t>
      </w:r>
    </w:p>
    <w:p w:rsidR="00770320" w:rsidRDefault="007046F1">
      <w:pPr>
        <w:numPr>
          <w:ilvl w:val="0"/>
          <w:numId w:val="4"/>
        </w:numPr>
        <w:tabs>
          <w:tab w:val="left" w:pos="1254"/>
        </w:tabs>
        <w:spacing w:after="0"/>
        <w:ind w:left="102" w:right="11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семьи;</w:t>
      </w:r>
    </w:p>
    <w:p w:rsidR="00770320" w:rsidRDefault="007046F1">
      <w:pPr>
        <w:numPr>
          <w:ilvl w:val="0"/>
          <w:numId w:val="4"/>
        </w:numPr>
        <w:tabs>
          <w:tab w:val="left" w:pos="1254"/>
        </w:tabs>
        <w:spacing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70320" w:rsidRDefault="00770320">
      <w:pPr>
        <w:spacing w:before="2"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after="0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результаты: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before="46"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after="0"/>
        <w:ind w:left="102" w:right="11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задач;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after="0"/>
        <w:ind w:left="102" w:right="108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after="0"/>
        <w:ind w:left="102" w:right="10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оценивать правильность выполнения учебной задачи, собственные возможности ее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решения;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after="0"/>
        <w:ind w:left="102" w:right="11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70320" w:rsidRDefault="007046F1">
      <w:pPr>
        <w:numPr>
          <w:ilvl w:val="0"/>
          <w:numId w:val="5"/>
        </w:numPr>
        <w:tabs>
          <w:tab w:val="left" w:pos="1115"/>
        </w:tabs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классификации,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устанавливать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причинно-следственные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связи,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before="67" w:after="0"/>
        <w:ind w:left="102" w:right="1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строить </w:t>
      </w:r>
      <w:proofErr w:type="gramStart"/>
      <w:r>
        <w:rPr>
          <w:rFonts w:ascii="Times New Roman" w:eastAsia="Times New Roman" w:hAnsi="Times New Roman" w:cs="Times New Roman"/>
          <w:sz w:val="24"/>
        </w:rPr>
        <w:t>логическое рассуждение</w:t>
      </w:r>
      <w:proofErr w:type="gramEnd"/>
      <w:r>
        <w:rPr>
          <w:rFonts w:ascii="Times New Roman" w:eastAsia="Times New Roman" w:hAnsi="Times New Roman" w:cs="Times New Roman"/>
          <w:sz w:val="24"/>
        </w:rPr>
        <w:t>, умозаключение (индуктивное, дедуктивное и по аналогии) и делать выводы;</w:t>
      </w:r>
    </w:p>
    <w:p w:rsidR="00770320" w:rsidRDefault="007046F1">
      <w:pPr>
        <w:numPr>
          <w:ilvl w:val="0"/>
          <w:numId w:val="6"/>
        </w:numPr>
        <w:tabs>
          <w:tab w:val="left" w:pos="1115"/>
        </w:tabs>
        <w:spacing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создавать, применять и преобразовывать знаки и символы, модели и схемы для решения учебных и познавательных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задач;</w:t>
      </w:r>
    </w:p>
    <w:p w:rsidR="00770320" w:rsidRDefault="007046F1">
      <w:pPr>
        <w:numPr>
          <w:ilvl w:val="0"/>
          <w:numId w:val="6"/>
        </w:numPr>
        <w:tabs>
          <w:tab w:val="left" w:pos="1115"/>
        </w:tabs>
        <w:spacing w:after="0"/>
        <w:ind w:left="1114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смысловое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чтение;</w:t>
      </w:r>
    </w:p>
    <w:p w:rsidR="00770320" w:rsidRDefault="007046F1">
      <w:pPr>
        <w:numPr>
          <w:ilvl w:val="0"/>
          <w:numId w:val="6"/>
        </w:numPr>
        <w:tabs>
          <w:tab w:val="left" w:pos="1115"/>
        </w:tabs>
        <w:spacing w:before="44" w:after="0"/>
        <w:ind w:left="102" w:right="10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мнение;</w:t>
      </w:r>
    </w:p>
    <w:p w:rsidR="00770320" w:rsidRDefault="007046F1">
      <w:pPr>
        <w:numPr>
          <w:ilvl w:val="0"/>
          <w:numId w:val="6"/>
        </w:numPr>
        <w:tabs>
          <w:tab w:val="left" w:pos="1257"/>
        </w:tabs>
        <w:spacing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речью;</w:t>
      </w:r>
    </w:p>
    <w:p w:rsidR="00770320" w:rsidRDefault="007046F1">
      <w:pPr>
        <w:numPr>
          <w:ilvl w:val="0"/>
          <w:numId w:val="6"/>
        </w:numPr>
        <w:tabs>
          <w:tab w:val="left" w:pos="1254"/>
        </w:tabs>
        <w:spacing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системами;</w:t>
      </w:r>
    </w:p>
    <w:p w:rsidR="00770320" w:rsidRDefault="007046F1">
      <w:pPr>
        <w:numPr>
          <w:ilvl w:val="0"/>
          <w:numId w:val="6"/>
        </w:numPr>
        <w:tabs>
          <w:tab w:val="left" w:pos="1254"/>
        </w:tabs>
        <w:spacing w:before="1"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ориентации.</w:t>
      </w:r>
    </w:p>
    <w:p w:rsidR="00770320" w:rsidRDefault="007046F1">
      <w:pPr>
        <w:spacing w:after="0"/>
        <w:ind w:left="8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Предметные результаты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numPr>
          <w:ilvl w:val="0"/>
          <w:numId w:val="7"/>
        </w:numPr>
        <w:spacing w:after="0"/>
        <w:ind w:left="102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770320" w:rsidRDefault="007046F1">
      <w:pPr>
        <w:numPr>
          <w:ilvl w:val="0"/>
          <w:numId w:val="7"/>
        </w:numPr>
        <w:spacing w:after="0"/>
        <w:ind w:left="102" w:hanging="305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учетом индивидуальных возможностей и особенностей организма, планировать содержание этих занятий</w:t>
      </w:r>
      <w:proofErr w:type="gramEnd"/>
      <w:r>
        <w:rPr>
          <w:rFonts w:ascii="Times New Roman" w:eastAsia="Times New Roman" w:hAnsi="Times New Roman" w:cs="Times New Roman"/>
          <w:sz w:val="24"/>
        </w:rPr>
        <w:t>, включать их в режим учебного дня и учебной недели;</w:t>
      </w:r>
    </w:p>
    <w:p w:rsidR="00770320" w:rsidRDefault="007046F1">
      <w:pPr>
        <w:numPr>
          <w:ilvl w:val="0"/>
          <w:numId w:val="7"/>
        </w:numPr>
        <w:spacing w:after="0"/>
        <w:ind w:left="102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770320" w:rsidRDefault="007046F1">
      <w:pPr>
        <w:numPr>
          <w:ilvl w:val="0"/>
          <w:numId w:val="8"/>
        </w:numPr>
        <w:spacing w:after="0"/>
        <w:ind w:left="102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расширение опыта организации и мониторинга физического развития и физической подготовленности; </w:t>
      </w:r>
      <w:proofErr w:type="gramStart"/>
      <w:r>
        <w:rPr>
          <w:rFonts w:ascii="Times New Roman" w:eastAsia="Times New Roman" w:hAnsi="Times New Roman" w:cs="Times New Roman"/>
          <w:sz w:val="24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770320" w:rsidRPr="00FD2D3A" w:rsidRDefault="007046F1" w:rsidP="00FD2D3A">
      <w:pPr>
        <w:numPr>
          <w:ilvl w:val="0"/>
          <w:numId w:val="8"/>
        </w:numPr>
        <w:spacing w:after="0"/>
        <w:ind w:left="102" w:hanging="3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умений выполнять комплексы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приемами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комплекса «Готов к труду и обороне» (ГТО).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tabs>
          <w:tab w:val="left" w:pos="3281"/>
        </w:tabs>
        <w:spacing w:before="1" w:after="0"/>
        <w:ind w:left="597"/>
        <w:jc w:val="center"/>
        <w:rPr>
          <w:rFonts w:ascii="Times New Roman" w:eastAsia="Times New Roman" w:hAnsi="Times New Roman" w:cs="Times New Roman"/>
          <w:b/>
          <w:color w:val="1D1B11"/>
          <w:sz w:val="24"/>
        </w:rPr>
      </w:pPr>
      <w:r>
        <w:rPr>
          <w:rFonts w:ascii="Times New Roman" w:eastAsia="Times New Roman" w:hAnsi="Times New Roman" w:cs="Times New Roman"/>
          <w:b/>
          <w:color w:val="1D1B11"/>
          <w:sz w:val="24"/>
        </w:rPr>
        <w:t>2.</w:t>
      </w:r>
      <w:r>
        <w:rPr>
          <w:rFonts w:ascii="Times New Roman" w:eastAsia="Times New Roman" w:hAnsi="Times New Roman" w:cs="Times New Roman"/>
          <w:b/>
          <w:color w:val="1D1B11"/>
          <w:sz w:val="28"/>
        </w:rPr>
        <w:t>Содержание учебного предмета</w:t>
      </w:r>
    </w:p>
    <w:p w:rsidR="00770320" w:rsidRDefault="00770320">
      <w:pPr>
        <w:spacing w:before="7" w:after="0"/>
        <w:ind w:firstLine="70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70320" w:rsidRDefault="007046F1">
      <w:pPr>
        <w:numPr>
          <w:ilvl w:val="0"/>
          <w:numId w:val="9"/>
        </w:numPr>
        <w:tabs>
          <w:tab w:val="left" w:pos="1023"/>
        </w:tabs>
        <w:spacing w:before="247" w:after="0" w:line="240" w:lineRule="auto"/>
        <w:ind w:left="1064" w:hanging="2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Физическая культура как область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знаний</w:t>
      </w:r>
    </w:p>
    <w:p w:rsidR="00770320" w:rsidRDefault="007046F1">
      <w:pPr>
        <w:numPr>
          <w:ilvl w:val="0"/>
          <w:numId w:val="9"/>
        </w:numPr>
        <w:tabs>
          <w:tab w:val="left" w:pos="1234"/>
        </w:tabs>
        <w:spacing w:before="50" w:after="0" w:line="240" w:lineRule="auto"/>
        <w:ind w:left="1275" w:hanging="42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История и современное развитие физической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</w:p>
    <w:p w:rsidR="00FD2D3A" w:rsidRDefault="007046F1" w:rsidP="00FD2D3A">
      <w:pPr>
        <w:spacing w:before="43"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Олимпийские игры древности. Возрождение Олимпийских игр и олимпийского движения. Олимпийское движение в России. Современные Олимпийские игры. Идеалы и символика Олимпийских игр и олимпийского движения. Первые олимпийские чемпионы современности. Физическая культура в современном обществе. Основные направления развития физической культуры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оздоровительное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спортивно – оздоровительное,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прикладно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ориентированное), их цели, содержание и формы организации. Туристские походы как форма организации активного отдыха, укрепления здоровья и восстановления организма. Организация и проведение пеших туристических походов. Требования техники безопасности и бережного отношения к природе. Возможность для поддержки здорового обр</w:t>
      </w:r>
      <w:r w:rsidR="00FD2D3A">
        <w:rPr>
          <w:rFonts w:ascii="Times New Roman" w:eastAsia="Times New Roman" w:hAnsi="Times New Roman" w:cs="Times New Roman"/>
          <w:sz w:val="24"/>
        </w:rPr>
        <w:t>аза жизни в Кузбассе</w:t>
      </w:r>
      <w:r>
        <w:rPr>
          <w:rFonts w:ascii="Times New Roman" w:eastAsia="Times New Roman" w:hAnsi="Times New Roman" w:cs="Times New Roman"/>
          <w:sz w:val="24"/>
        </w:rPr>
        <w:t>. Спортивные достижения великих спортсменов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="00FD2D3A">
        <w:rPr>
          <w:rFonts w:ascii="Times New Roman" w:eastAsia="Times New Roman" w:hAnsi="Times New Roman" w:cs="Times New Roman"/>
          <w:sz w:val="24"/>
        </w:rPr>
        <w:t xml:space="preserve">Кузбасса.    </w:t>
      </w:r>
    </w:p>
    <w:p w:rsidR="00770320" w:rsidRPr="00FD2D3A" w:rsidRDefault="007046F1" w:rsidP="00FD2D3A">
      <w:pPr>
        <w:pStyle w:val="a3"/>
        <w:numPr>
          <w:ilvl w:val="0"/>
          <w:numId w:val="17"/>
        </w:numPr>
        <w:spacing w:before="43" w:after="0"/>
        <w:ind w:right="104"/>
        <w:jc w:val="both"/>
        <w:rPr>
          <w:rFonts w:ascii="Times New Roman" w:eastAsia="Times New Roman" w:hAnsi="Times New Roman" w:cs="Times New Roman"/>
          <w:sz w:val="24"/>
        </w:rPr>
      </w:pPr>
      <w:r w:rsidRPr="00FD2D3A">
        <w:rPr>
          <w:rFonts w:ascii="Times New Roman" w:eastAsia="Times New Roman" w:hAnsi="Times New Roman" w:cs="Times New Roman"/>
          <w:b/>
          <w:sz w:val="24"/>
        </w:rPr>
        <w:t>Современное представление о физической культуре (основные понятия)</w:t>
      </w:r>
    </w:p>
    <w:p w:rsidR="00770320" w:rsidRDefault="007046F1" w:rsidP="00FD2D3A">
      <w:pPr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Физическое развитие человека. Характеристика его основных показателей. Осанка как показатель физического развития человека. Характеристика основных средств формирования правильной осанки и профилактики ее нарушений. Физическая подготовка, ее связь с укреплением здоровья, развитием физических качеств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Понятия силы, быстроты, выносливости, гибкости, координации движений и ловкости. Основные правила развития физических качеств. Организация и планирование самостоятельных занятий по развитию физических качеств. Структура и содержание самостоятельных занятий. ОФП. Место занятий физической подготовкой в режиме дня и недели. Техника движений и ее основные показатели. Основные правила самостоятельного освоения новых движений. Двигательный навык и двигательное умение как качественные характеристики результата освоения новых движений. Адаптивная физическая культура как система занятий физическими упражнениями по укреплению и сохранению здоровья, коррекция осанки и телосложения, профилактике утомления. Спорт и спортивная подготовка. Здоровый образ жизни, роль и значение физической культуры в его формировании. Вредные привычки и их пагубное влияние на здоровье человека. Роль и значение занятий физической культурой в профилактике вредных</w:t>
      </w:r>
      <w:r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привычек.</w:t>
      </w:r>
    </w:p>
    <w:p w:rsidR="00770320" w:rsidRDefault="007046F1">
      <w:pPr>
        <w:spacing w:before="89" w:after="0"/>
        <w:ind w:left="102" w:right="10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Всероссийский физкультурно-спортивный комплекс «Готов к труду и обороне». Исторические аспекты создания комплекса ГТО. Его атрибутика, соответствие возрасту виды испытаний и нормативов к ним. Особенности каждого испытания.</w:t>
      </w:r>
    </w:p>
    <w:p w:rsidR="00770320" w:rsidRDefault="007046F1">
      <w:pPr>
        <w:numPr>
          <w:ilvl w:val="0"/>
          <w:numId w:val="11"/>
        </w:numPr>
        <w:tabs>
          <w:tab w:val="left" w:pos="1234"/>
        </w:tabs>
        <w:spacing w:before="5" w:after="0" w:line="240" w:lineRule="auto"/>
        <w:ind w:left="1275" w:hanging="42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Физическая культура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человека</w:t>
      </w:r>
    </w:p>
    <w:p w:rsidR="00770320" w:rsidRDefault="007046F1">
      <w:pPr>
        <w:spacing w:before="43" w:after="0"/>
        <w:ind w:left="102" w:right="10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Здоровье и здоровый образ жизни. Режим дня, его основное содержание и правила планирования. Утренняя гимнастика и ее влияние на работоспособность человека. Физкультминутки, их значение для профилактики утомления в условиях учебной и трудовой деятельности. Закаливание организма. Правила безопасности и гигиенические требования во время закаливающих процедур. Физическая нагрузка и способы ее дозирования. Проведение самостоятельных занятий по коррекции осанки и телосложения, их структура и содержание, место в системе регулярных занятий физическими упражнениями. Восстановительный массаж, его роль в укреплении здоровья человека. Банные процедуры, их цель и задачи, связь с укреплением здоровья человека. Контроль и наблюдение за состоянием здоровья, физическим развитием и </w:t>
      </w:r>
      <w:r>
        <w:rPr>
          <w:rFonts w:ascii="Times New Roman" w:eastAsia="Times New Roman" w:hAnsi="Times New Roman" w:cs="Times New Roman"/>
          <w:sz w:val="24"/>
        </w:rPr>
        <w:lastRenderedPageBreak/>
        <w:t>физической подготовленностью. Требования безопасности и первая доврачебная помощь при легких травмах во время занятий физической культурой 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спортом.</w:t>
      </w:r>
    </w:p>
    <w:p w:rsidR="00FD2D3A" w:rsidRPr="00FD2D3A" w:rsidRDefault="007046F1" w:rsidP="00FD2D3A">
      <w:pPr>
        <w:numPr>
          <w:ilvl w:val="0"/>
          <w:numId w:val="12"/>
        </w:numPr>
        <w:tabs>
          <w:tab w:val="left" w:pos="1023"/>
        </w:tabs>
        <w:spacing w:before="1" w:after="0" w:line="278" w:lineRule="auto"/>
        <w:ind w:left="810" w:right="1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Способы двигательной (физкультурной) деятельности </w:t>
      </w:r>
    </w:p>
    <w:p w:rsidR="00770320" w:rsidRDefault="007046F1" w:rsidP="00FD2D3A">
      <w:pPr>
        <w:tabs>
          <w:tab w:val="left" w:pos="1023"/>
        </w:tabs>
        <w:spacing w:before="1" w:after="0" w:line="278" w:lineRule="auto"/>
        <w:ind w:left="810" w:right="1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2.1.Организация и проведение самостоятельных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занятий</w:t>
      </w:r>
    </w:p>
    <w:p w:rsidR="00770320" w:rsidRDefault="007046F1">
      <w:pPr>
        <w:spacing w:after="0" w:line="321" w:lineRule="auto"/>
        <w:ind w:left="10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физической культурой</w:t>
      </w:r>
    </w:p>
    <w:p w:rsidR="00770320" w:rsidRDefault="007046F1">
      <w:pPr>
        <w:spacing w:before="43"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спортивной площадки). Подбор упражнений и составление индивидуальных комплексов для утренней зарядки, физкультминуток, </w:t>
      </w:r>
      <w:proofErr w:type="spellStart"/>
      <w:r>
        <w:rPr>
          <w:rFonts w:ascii="Times New Roman" w:eastAsia="Times New Roman" w:hAnsi="Times New Roman" w:cs="Times New Roman"/>
          <w:sz w:val="24"/>
        </w:rPr>
        <w:t>физкультпауз</w:t>
      </w:r>
      <w:proofErr w:type="spellEnd"/>
      <w:r>
        <w:rPr>
          <w:rFonts w:ascii="Times New Roman" w:eastAsia="Times New Roman" w:hAnsi="Times New Roman" w:cs="Times New Roman"/>
          <w:sz w:val="24"/>
        </w:rPr>
        <w:t>, коррекции осанки и телосложения. Составление планов и самостоятельное проведение занятий спортивной подготовкой, прикладной физической подготовкой с учетом индивидуальных показаний здоровья и физического развития. ОФП. Организация досуга средствами физической культуры, характеристика занятий подвижными и спортивными играми, оздоровительными бегом и ходьбой.</w:t>
      </w:r>
    </w:p>
    <w:p w:rsidR="00770320" w:rsidRDefault="007046F1">
      <w:pPr>
        <w:spacing w:before="5"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2.2.Оценка эффективности занятий физической культурой</w:t>
      </w:r>
    </w:p>
    <w:p w:rsidR="00770320" w:rsidRDefault="007046F1">
      <w:pPr>
        <w:spacing w:before="45"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Самонаблюдение за индивидуальным физическим развитием по его основным показателям (длина и масса тела, окружность грудной клетки, осанка) и индивидуальными показателями физической подготовленности (самостоятельное тестирование физических качеств). Самоконтроль</w:t>
      </w:r>
    </w:p>
    <w:p w:rsidR="00770320" w:rsidRDefault="00770320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before="7" w:after="0" w:line="240" w:lineRule="auto"/>
        <w:ind w:firstLine="707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before="89"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изменения частоты сердечных сокращений (пульса) во время занятий физическими упражнениями, определение режимов физической нагрузки. Оценка эффективности занятий физкультурно-оздоровительной деятельностью (оценка общего состояния организма как изменение показателей его жизнедеятельности в течение учебного дня, недели и месяца). Ведение дневника наблюдения. Оценка техники осваиваемых упражнений, способы выявления и устранения технических ошибок. Измерение резервов организма (с помощью простейших функциональных проб): упражнения для определения общего состояния организма. Оценивание индивидуальных результатов: проба Штанге, проба </w:t>
      </w:r>
      <w:proofErr w:type="spellStart"/>
      <w:r>
        <w:rPr>
          <w:rFonts w:ascii="Times New Roman" w:eastAsia="Times New Roman" w:hAnsi="Times New Roman" w:cs="Times New Roman"/>
          <w:sz w:val="24"/>
        </w:rPr>
        <w:t>Генча</w:t>
      </w:r>
      <w:proofErr w:type="spellEnd"/>
      <w:r>
        <w:rPr>
          <w:rFonts w:ascii="Times New Roman" w:eastAsia="Times New Roman" w:hAnsi="Times New Roman" w:cs="Times New Roman"/>
          <w:sz w:val="24"/>
        </w:rPr>
        <w:t>,  проба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Руфье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70320" w:rsidRDefault="007046F1">
      <w:pPr>
        <w:numPr>
          <w:ilvl w:val="0"/>
          <w:numId w:val="13"/>
        </w:numPr>
        <w:tabs>
          <w:tab w:val="left" w:pos="1023"/>
        </w:tabs>
        <w:spacing w:before="6" w:after="0" w:line="240" w:lineRule="auto"/>
        <w:ind w:left="1064" w:hanging="2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Физическое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совершенствование</w:t>
      </w:r>
    </w:p>
    <w:p w:rsidR="00770320" w:rsidRDefault="007046F1">
      <w:pPr>
        <w:numPr>
          <w:ilvl w:val="0"/>
          <w:numId w:val="13"/>
        </w:numPr>
        <w:tabs>
          <w:tab w:val="left" w:pos="1234"/>
        </w:tabs>
        <w:spacing w:before="47" w:after="0" w:line="240" w:lineRule="auto"/>
        <w:ind w:left="1275" w:hanging="42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Физкультурно-оздоровительная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деятельность</w:t>
      </w:r>
    </w:p>
    <w:p w:rsidR="00770320" w:rsidRDefault="007046F1">
      <w:pPr>
        <w:spacing w:before="43"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Комплексы упражнений для оздоровительных форм занятий физической культурой: для развития гибкости и координации движений, формирования правильной осанки, формирования и коррекции фигуры с учетом индивидуальных особенностей физического развития и полового созревания. Комплексы дыхательной гимнастики и гимнастики для профилактики нарушений зрения. Комплексы упражнений современных оздоровительных систем физического воспитания, ориентированных на повышение функциональных возможностей организма, развитие основных физических качеств. ОФП. Индивидуальные комплексы адаптивной и лечебной физической культуры (при нарушениях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опорно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двигательного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аппарата, центральной нервной системы, близорукости).</w:t>
      </w:r>
    </w:p>
    <w:p w:rsidR="00770320" w:rsidRDefault="007046F1">
      <w:pPr>
        <w:numPr>
          <w:ilvl w:val="0"/>
          <w:numId w:val="14"/>
        </w:numPr>
        <w:tabs>
          <w:tab w:val="left" w:pos="1234"/>
        </w:tabs>
        <w:spacing w:before="5" w:after="0" w:line="240" w:lineRule="auto"/>
        <w:ind w:left="1275" w:hanging="42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Спортивно-оздоровительная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деятельность</w:t>
      </w:r>
    </w:p>
    <w:p w:rsidR="00770320" w:rsidRDefault="007046F1">
      <w:pPr>
        <w:spacing w:before="46"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Гимнастика с основами акробатики: </w:t>
      </w:r>
      <w:r>
        <w:rPr>
          <w:rFonts w:ascii="Times New Roman" w:eastAsia="Times New Roman" w:hAnsi="Times New Roman" w:cs="Times New Roman"/>
          <w:sz w:val="24"/>
        </w:rPr>
        <w:t>организующие команды и приемы: построения и перестроения на месте и в движении; передвижение строевым шагом одной, двумя и тремя колоннами; передвижение в колонне с изменением длины шага. ОФП.</w:t>
      </w:r>
    </w:p>
    <w:p w:rsidR="00770320" w:rsidRDefault="007046F1">
      <w:pPr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Акробатические упражнения и комбинации </w:t>
      </w:r>
      <w:r>
        <w:rPr>
          <w:rFonts w:ascii="Times New Roman" w:eastAsia="Times New Roman" w:hAnsi="Times New Roman" w:cs="Times New Roman"/>
          <w:sz w:val="24"/>
        </w:rPr>
        <w:t xml:space="preserve">(кувырок вперѐд в группировке; кувырок назад в упор присев; кувырок назад из стойки на лопатках в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полушпагат</w:t>
      </w:r>
      <w:proofErr w:type="spellEnd"/>
      <w:r>
        <w:rPr>
          <w:rFonts w:ascii="Times New Roman" w:eastAsia="Times New Roman" w:hAnsi="Times New Roman" w:cs="Times New Roman"/>
          <w:sz w:val="24"/>
        </w:rPr>
        <w:t>; кувырок назад в упор, стоя ноги врозь; из упора присев перекат назад в стойку на лопатках; перекат вперѐд в упор присев; из упора лѐжа толчком двумя в упор присев;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из стойки на лопатках группировка и переворот назад через голову в упор присев). ОФП.</w:t>
      </w:r>
    </w:p>
    <w:p w:rsidR="00770320" w:rsidRDefault="007046F1" w:rsidP="00FD2D3A">
      <w:pPr>
        <w:spacing w:before="1"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Ритмическая гимнастика с элементами хореографии (девочки): </w:t>
      </w:r>
      <w:r>
        <w:rPr>
          <w:rFonts w:ascii="Times New Roman" w:eastAsia="Times New Roman" w:hAnsi="Times New Roman" w:cs="Times New Roman"/>
          <w:sz w:val="24"/>
        </w:rPr>
        <w:t xml:space="preserve">стилизованные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упражнения; танцевальные шаги (мягкий шаг, высокий шаг, приставной шаг, шаг </w:t>
      </w:r>
      <w:proofErr w:type="spellStart"/>
      <w:r>
        <w:rPr>
          <w:rFonts w:ascii="Times New Roman" w:eastAsia="Times New Roman" w:hAnsi="Times New Roman" w:cs="Times New Roman"/>
          <w:sz w:val="24"/>
        </w:rPr>
        <w:t>галоп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; шаг польки); упражнения ритмической и аэробной гимнастики.</w:t>
      </w:r>
    </w:p>
    <w:p w:rsidR="00770320" w:rsidRDefault="007046F1">
      <w:pPr>
        <w:spacing w:before="89"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Гимнастические упражнения и комбинации на спортивных снарядах </w:t>
      </w:r>
      <w:r>
        <w:rPr>
          <w:rFonts w:ascii="Times New Roman" w:eastAsia="Times New Roman" w:hAnsi="Times New Roman" w:cs="Times New Roman"/>
          <w:sz w:val="24"/>
        </w:rPr>
        <w:t>(опорные прыжки, упражнения на гимнастическом бревне (девочки), упражнения на гимнастической перекладине (мальчики), упражнения и комбинации на гимнастических брусьях, упражнения на параллельных брусьях (мальчики), упражнения на разновысоких брусьях (девочки)):</w:t>
      </w:r>
    </w:p>
    <w:p w:rsidR="00770320" w:rsidRDefault="007046F1">
      <w:pPr>
        <w:spacing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Опорные прыжки: </w:t>
      </w:r>
      <w:r>
        <w:rPr>
          <w:rFonts w:ascii="Times New Roman" w:eastAsia="Times New Roman" w:hAnsi="Times New Roman" w:cs="Times New Roman"/>
          <w:sz w:val="24"/>
        </w:rPr>
        <w:t xml:space="preserve">прыжок на гимнастического козла с последующим спрыгиванием; опорный прыжок через гимнастического козла ноги врозь; опорный </w:t>
      </w:r>
      <w:proofErr w:type="gramStart"/>
      <w:r>
        <w:rPr>
          <w:rFonts w:ascii="Times New Roman" w:eastAsia="Times New Roman" w:hAnsi="Times New Roman" w:cs="Times New Roman"/>
          <w:sz w:val="24"/>
        </w:rPr>
        <w:t>прыжок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через гимнастического козла согнув ноги.</w:t>
      </w:r>
    </w:p>
    <w:p w:rsidR="00770320" w:rsidRDefault="007046F1">
      <w:pPr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Упражнения на гимнастическом бревне </w:t>
      </w:r>
      <w:r>
        <w:rPr>
          <w:rFonts w:ascii="Times New Roman" w:eastAsia="Times New Roman" w:hAnsi="Times New Roman" w:cs="Times New Roman"/>
          <w:sz w:val="24"/>
        </w:rPr>
        <w:t xml:space="preserve">(девочки): передвижения ходьбой, бегом, приставными шагами, прыжками; </w:t>
      </w:r>
      <w:proofErr w:type="gramStart"/>
      <w:r>
        <w:rPr>
          <w:rFonts w:ascii="Times New Roman" w:eastAsia="Times New Roman" w:hAnsi="Times New Roman" w:cs="Times New Roman"/>
          <w:sz w:val="24"/>
        </w:rPr>
        <w:t>повороты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стоя на месте и прыжком; наклоны вперѐд и назад, вправо и влево в основной и «широкой» стойке с изменяющимся положением рук; стойка на коленях с опорой на руки;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полушпагат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равновесие на одной ноге (ласточка); танцевальные шаги; спрыгивание и соскоки (вперѐд, прогнувшись, с поворотом в сторону, с опорой о гимнастическое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бревно).</w:t>
      </w:r>
    </w:p>
    <w:p w:rsidR="00770320" w:rsidRDefault="007046F1">
      <w:pPr>
        <w:spacing w:before="1"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Упражнения на гимнастической перекладине </w:t>
      </w:r>
      <w:r>
        <w:rPr>
          <w:rFonts w:ascii="Times New Roman" w:eastAsia="Times New Roman" w:hAnsi="Times New Roman" w:cs="Times New Roman"/>
          <w:sz w:val="24"/>
        </w:rPr>
        <w:t xml:space="preserve">(мальчики): из виса стоя толчком двумя переход в упор; из упора, опираясь на левую (правую) руку,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перемах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правой (левой) вперѐд; из упора правая (левая) впереди, опираясь на левую (правую) руку,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перемах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правой (левой) назад; из упора махом назад, переход в вис на согнутых руках; вис на согнутых ногах;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вис согнувшись; размахивание в висе изгибами; из размахивания в висе подъем разгибом; из виса махом назад соскок, махом вперед соскок.</w:t>
      </w:r>
    </w:p>
    <w:p w:rsidR="00770320" w:rsidRDefault="007046F1">
      <w:pPr>
        <w:spacing w:after="0"/>
        <w:ind w:left="102" w:right="110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Упражнения на параллельных брусьях </w:t>
      </w:r>
      <w:r>
        <w:rPr>
          <w:rFonts w:ascii="Times New Roman" w:eastAsia="Times New Roman" w:hAnsi="Times New Roman" w:cs="Times New Roman"/>
          <w:sz w:val="24"/>
        </w:rPr>
        <w:t>(мальчики): наскок в упор; передвижение вперѐд на руках; передвижение вперед на руках прыжками; из упора в сед, ноги в стороны; из седа ноги врозь переход в упор на прямых руках; размахивание в упоре на прямых руках; из седа ноги врозь кувырок вперѐд в сед ноги врозь;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соскоки махом вперед и махом назад с опорой на жердь.</w:t>
      </w:r>
    </w:p>
    <w:p w:rsidR="00770320" w:rsidRDefault="007046F1">
      <w:pPr>
        <w:spacing w:before="2"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Упражнения на разновысоких брусьях </w:t>
      </w:r>
      <w:r>
        <w:rPr>
          <w:rFonts w:ascii="Times New Roman" w:eastAsia="Times New Roman" w:hAnsi="Times New Roman" w:cs="Times New Roman"/>
          <w:sz w:val="24"/>
        </w:rPr>
        <w:t>(девочки): наскок на нижнюю жердь; из упора на нижнюю жердь махом назад, соскок (в правую, левую стороны); наскок на верхнюю жердь в вис; в висе на верхней жерди, размахивание изгибами; из виса на верхней жерди перейти в сед на правом (левом) бедре с отведением руки в сторону;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махом одной и толчком другой подъѐм переворотом в упор на нижнюю жердь; из упора на нижней жерди вис прогнувшись с опорой ног о верхнюю жердь; из виса прогнувшись </w:t>
      </w:r>
      <w:r>
        <w:rPr>
          <w:rFonts w:ascii="Times New Roman" w:eastAsia="Times New Roman" w:hAnsi="Times New Roman" w:cs="Times New Roman"/>
          <w:sz w:val="24"/>
        </w:rPr>
        <w:lastRenderedPageBreak/>
        <w:t>на нижней жерди с опорой ног о верхнюю жердь переход в упор на нижнюю жердь; соскальзывание вниз с нижней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жерди.</w:t>
      </w:r>
    </w:p>
    <w:p w:rsidR="00770320" w:rsidRDefault="007046F1" w:rsidP="00FD2D3A">
      <w:pPr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Легкая атлетика </w:t>
      </w:r>
      <w:r>
        <w:rPr>
          <w:rFonts w:ascii="Times New Roman" w:eastAsia="Times New Roman" w:hAnsi="Times New Roman" w:cs="Times New Roman"/>
          <w:sz w:val="24"/>
        </w:rPr>
        <w:t>как вид спорта, краткая историческая справка еѐ становления и развития. Положительное влияние занятий легкой атлетикой</w:t>
      </w:r>
      <w:r w:rsidR="00FD2D3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укрепление здоровья и развитие физических качеств. Правила техники безопасности при занятиях легкой атлетики. ОФП.</w:t>
      </w:r>
    </w:p>
    <w:p w:rsidR="00770320" w:rsidRDefault="007046F1">
      <w:pPr>
        <w:spacing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Легкая атлетика: беговые упражнения: </w:t>
      </w:r>
      <w:r>
        <w:rPr>
          <w:rFonts w:ascii="Times New Roman" w:eastAsia="Times New Roman" w:hAnsi="Times New Roman" w:cs="Times New Roman"/>
          <w:sz w:val="24"/>
        </w:rPr>
        <w:t>бег на длинные, средние и короткие дистанции; высокий старт; низкий старт; ускорения с высокого старта; спринтерский бег; гладкий равномерный бег на учебные дистанции (протяженность дистанции регулируется учителем или учеником); эстафетный бег; бег с преодолением препятствий; кроссовый бег.</w:t>
      </w:r>
    </w:p>
    <w:p w:rsidR="00770320" w:rsidRDefault="007046F1">
      <w:pPr>
        <w:spacing w:before="1" w:after="0"/>
        <w:ind w:left="102" w:right="10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к выполнению нормативов Всероссийского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комплекса "Готов к труду и обороне" (ГТО).</w:t>
      </w:r>
    </w:p>
    <w:p w:rsidR="00770320" w:rsidRDefault="007046F1">
      <w:pPr>
        <w:spacing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Прыжковые упражнения: </w:t>
      </w:r>
      <w:r>
        <w:rPr>
          <w:rFonts w:ascii="Times New Roman" w:eastAsia="Times New Roman" w:hAnsi="Times New Roman" w:cs="Times New Roman"/>
          <w:sz w:val="24"/>
        </w:rPr>
        <w:t>прыжок в длину с разбега способом «согнув ноги»; прыжок в высоту с разбега способом «перешагивание»; прыжок в длину с разбега способом «прогнувшись».</w:t>
      </w:r>
    </w:p>
    <w:p w:rsidR="00770320" w:rsidRDefault="007046F1">
      <w:pPr>
        <w:spacing w:after="0"/>
        <w:ind w:left="102" w:right="10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к выполнению нормативов Всероссийского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комплекса "Готов к труду и обороне" (ГТО).</w:t>
      </w:r>
    </w:p>
    <w:p w:rsidR="00770320" w:rsidRDefault="007046F1">
      <w:pPr>
        <w:spacing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Упражнения в метании малого мяча: </w:t>
      </w:r>
      <w:r>
        <w:rPr>
          <w:rFonts w:ascii="Times New Roman" w:eastAsia="Times New Roman" w:hAnsi="Times New Roman" w:cs="Times New Roman"/>
          <w:sz w:val="24"/>
        </w:rPr>
        <w:t>метание малого мяча с места в вертикальную неподвижную мишень; метание малого мяча по движущейся (катящейся) мишени; метание малого мяча по движущейся (летящей) мишени; метание малого мяча с разбега по движущейся мишени; метание малого мяча на дальность с разбега (</w:t>
      </w:r>
      <w:proofErr w:type="gramStart"/>
      <w:r>
        <w:rPr>
          <w:rFonts w:ascii="Times New Roman" w:eastAsia="Times New Roman" w:hAnsi="Times New Roman" w:cs="Times New Roman"/>
          <w:sz w:val="24"/>
        </w:rPr>
        <w:t>тр</w:t>
      </w:r>
      <w:proofErr w:type="gramEnd"/>
      <w:r>
        <w:rPr>
          <w:rFonts w:ascii="Times New Roman" w:eastAsia="Times New Roman" w:hAnsi="Times New Roman" w:cs="Times New Roman"/>
          <w:sz w:val="24"/>
        </w:rPr>
        <w:t>ѐх шагов).</w:t>
      </w:r>
    </w:p>
    <w:p w:rsidR="00770320" w:rsidRDefault="007046F1">
      <w:pPr>
        <w:spacing w:after="0"/>
        <w:ind w:left="102" w:right="10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к выполнению нормативов Всероссийского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комплекса "Готов к труду и обороне" (ГТО).</w:t>
      </w:r>
    </w:p>
    <w:p w:rsidR="00770320" w:rsidRDefault="007046F1">
      <w:pPr>
        <w:spacing w:before="1"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Лыжные гонки.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Передвижение на лыжах разными способами: </w:t>
      </w:r>
      <w:r>
        <w:rPr>
          <w:rFonts w:ascii="Times New Roman" w:eastAsia="Times New Roman" w:hAnsi="Times New Roman" w:cs="Times New Roman"/>
          <w:sz w:val="24"/>
        </w:rPr>
        <w:t xml:space="preserve">попеременный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двухшажный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ход; одновременный </w:t>
      </w:r>
      <w:proofErr w:type="spellStart"/>
      <w:r>
        <w:rPr>
          <w:rFonts w:ascii="Times New Roman" w:eastAsia="Times New Roman" w:hAnsi="Times New Roman" w:cs="Times New Roman"/>
          <w:sz w:val="24"/>
        </w:rPr>
        <w:t>одношажный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ход; одновременный </w:t>
      </w:r>
      <w:proofErr w:type="spellStart"/>
      <w:r>
        <w:rPr>
          <w:rFonts w:ascii="Times New Roman" w:eastAsia="Times New Roman" w:hAnsi="Times New Roman" w:cs="Times New Roman"/>
          <w:sz w:val="24"/>
        </w:rPr>
        <w:t>бесшажный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ход; передвижения с чередованием ходов, переходом с одного способа на другой (переход без шага, переход через шаг, переход через два шага; прямой переход; переход с неоконченным </w:t>
      </w:r>
      <w:proofErr w:type="spellStart"/>
      <w:r>
        <w:rPr>
          <w:rFonts w:ascii="Times New Roman" w:eastAsia="Times New Roman" w:hAnsi="Times New Roman" w:cs="Times New Roman"/>
          <w:sz w:val="24"/>
        </w:rPr>
        <w:t>омалкиманием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палкой); перешагивание на лыжах небольших препятствий;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перелезание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через препятствия на лыжах.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ОФП.</w:t>
      </w:r>
    </w:p>
    <w:p w:rsidR="00770320" w:rsidRDefault="007046F1">
      <w:pPr>
        <w:spacing w:before="1" w:after="0"/>
        <w:ind w:left="102" w:right="108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Подъемы, спуски, повороты, торможения: </w:t>
      </w:r>
      <w:r>
        <w:rPr>
          <w:rFonts w:ascii="Times New Roman" w:eastAsia="Times New Roman" w:hAnsi="Times New Roman" w:cs="Times New Roman"/>
          <w:sz w:val="24"/>
        </w:rPr>
        <w:t>поворот переступанием; подъѐм «лесенкой»; подъѐм «ѐлочкой»; подъѐм «полуѐлочкой»; спуск в основной, высокой и низкой стойках, по ровной поверхности, с преодолением буфов и впадин, небольших трамплинов; торможение плугом; торможение упором; торможение боковым скольжением; поворот упором.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ОФП. Прохождение дистанции 1 км; 1,5 км; 2 км; 3 км; 5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км.</w:t>
      </w:r>
    </w:p>
    <w:p w:rsidR="00770320" w:rsidRDefault="007046F1">
      <w:pPr>
        <w:spacing w:after="0" w:line="278" w:lineRule="auto"/>
        <w:ind w:left="102" w:right="10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к выполнению нормативов Всероссийского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комплекса "Готов к труду и обороне" (ГТО).</w:t>
      </w:r>
    </w:p>
    <w:p w:rsidR="00770320" w:rsidRDefault="007046F1">
      <w:pPr>
        <w:spacing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Спортивные игры: </w:t>
      </w:r>
      <w:r>
        <w:rPr>
          <w:rFonts w:ascii="Times New Roman" w:eastAsia="Times New Roman" w:hAnsi="Times New Roman" w:cs="Times New Roman"/>
          <w:sz w:val="24"/>
        </w:rPr>
        <w:t>технико-тактические действия и приемы игры в футбол, мини-футбол, волейбол, баскетбол, гандбол. Правила спортивных игр. Игры по правилам.</w:t>
      </w:r>
    </w:p>
    <w:p w:rsidR="00770320" w:rsidRDefault="00770320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before="7" w:after="0" w:line="240" w:lineRule="auto"/>
        <w:ind w:firstLine="707"/>
        <w:rPr>
          <w:rFonts w:ascii="Times New Roman" w:eastAsia="Times New Roman" w:hAnsi="Times New Roman" w:cs="Times New Roman"/>
          <w:sz w:val="24"/>
        </w:rPr>
      </w:pPr>
    </w:p>
    <w:p w:rsidR="00770320" w:rsidRDefault="007046F1">
      <w:pPr>
        <w:spacing w:before="89" w:after="0"/>
        <w:ind w:left="102" w:right="104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Баскетбол: </w:t>
      </w:r>
      <w:r>
        <w:rPr>
          <w:rFonts w:ascii="Times New Roman" w:eastAsia="Times New Roman" w:hAnsi="Times New Roman" w:cs="Times New Roman"/>
          <w:sz w:val="24"/>
        </w:rPr>
        <w:t xml:space="preserve">ведение мяча шагом, бегом, змейкой, с </w:t>
      </w:r>
      <w:proofErr w:type="spellStart"/>
      <w:r>
        <w:rPr>
          <w:rFonts w:ascii="Times New Roman" w:eastAsia="Times New Roman" w:hAnsi="Times New Roman" w:cs="Times New Roman"/>
          <w:sz w:val="24"/>
        </w:rPr>
        <w:t>обеганием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стоек; ловля и передача мяча двумя руками от груди; передача мяча одной рукой от плеча; передача мяча при встречном движении; передача мяча одной рукой снизу; передача мяча одной рукой сбоку; передача мяча двумя руками с отскока от пола; бросок мяча двумя руками от груди с места;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бросок мяча одной рукой от головы в прыжке; бросок мяча одной рукой от головы в движении; штрафной бросок; вырывание и выбивание мяча; перехват мяча во время передачи; перехват мяча во время ведения; накрывание  мяча; повороты с мячом на месте; тактические действия: подстраховка; личная опека. Игра по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правилам.</w:t>
      </w:r>
    </w:p>
    <w:p w:rsidR="00770320" w:rsidRDefault="007046F1">
      <w:pPr>
        <w:spacing w:before="2"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Волейбол: </w:t>
      </w:r>
      <w:r>
        <w:rPr>
          <w:rFonts w:ascii="Times New Roman" w:eastAsia="Times New Roman" w:hAnsi="Times New Roman" w:cs="Times New Roman"/>
          <w:sz w:val="24"/>
        </w:rPr>
        <w:t>прямая нижняя подача; верхняя прямая подача; приѐм и передача мяча двумя руками снизу; приѐм и передача мяча сверху двумя руками; передача мяча сверху двумя руками назад; передача мяча в прыжке; приѐм мяча сверху двумя руками с перекатом на спине, приѐм мяча одной рукой с последующим перекатом в сторону;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прямой нападающий удар; индивидуальное блокирование в прыжке с места; тактические действия: передача мяча из зоны защиты в зону нападения. Игра по правилам.</w:t>
      </w:r>
    </w:p>
    <w:p w:rsidR="00770320" w:rsidRDefault="007046F1">
      <w:pPr>
        <w:spacing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Футбол, мини - футбол: </w:t>
      </w:r>
      <w:r>
        <w:rPr>
          <w:rFonts w:ascii="Times New Roman" w:eastAsia="Times New Roman" w:hAnsi="Times New Roman" w:cs="Times New Roman"/>
          <w:sz w:val="24"/>
        </w:rPr>
        <w:t>ведение мяча; удар по неподвижному и катящемуся мячу внутренней стороной стопы; удар по неподвижному и катящемуся мячу внешней стороной стопы; удар по мячу серединой подъѐма стопы; удар по мячу серединой лба; остановка катящегося мяча внутренней стороной стопы; остановка мяча подошвой стопы; остановка опускающегося мяча внутренней стороной стопы;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остановка мяча грудью; отбор мяча подкатом. Игра по правилам. Судейство. Упражнения для развития специальных физических качеств футболистов.</w:t>
      </w:r>
    </w:p>
    <w:p w:rsidR="00770320" w:rsidRDefault="007046F1" w:rsidP="00FD2D3A">
      <w:pPr>
        <w:spacing w:after="0"/>
        <w:ind w:left="102" w:right="10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Гандбол: </w:t>
      </w:r>
      <w:r>
        <w:rPr>
          <w:rFonts w:ascii="Times New Roman" w:eastAsia="Times New Roman" w:hAnsi="Times New Roman" w:cs="Times New Roman"/>
          <w:sz w:val="24"/>
        </w:rPr>
        <w:t>История возникновения и развития гандбола. Стойка игрока, передвижение; остановка двумя шагами; ведение мяча; ловля мяча двумя руками и передача одной и двумя руками на месте; бросок одной рукой сверху. Применение разученных приемов в условиях игры. Передача мяча в движении различными способами, броски мяча сверху, снизу и сбоку согнутой и прямой рукой, ловля катящегося мяча, ведение мяча с низким отскоком, персональная защита. Применение разученных приемов в  условиях учебной игры. Передача мяча в движении одной рукой сбоку, броски мяча сверху, снизу и сбоку согнутой и прямой рукой, ловля катящегося мяча, ведение мяча с низким отскоком, персональная защита. Передача мяча от плеча согнутой рукой, без замаха. Ведение с изменением скорости передвижения. Индивидуальные действия в защите, нападении. Повороты на месте. Ведение с изменением скорости передвижения. Ловля и передача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мяча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встречном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параллельном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движении.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Передачи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мяча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 w:rsidR="00FD2D3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плеча согнутой рукой, без замаха. 7-метровый штрафной бросок. Правильный выбор позиции вратаря при отражении бросков с игры. Стойки и передвижение игрока; ловля мяча. Передачи мяча от плеча согнутой рукой, без замаха; ловля и передачи мяча при встречном движении. Ведение мяча с изменением скорости передвижения. Броски по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воротам.</w:t>
      </w:r>
    </w:p>
    <w:p w:rsidR="00770320" w:rsidRDefault="007046F1">
      <w:pPr>
        <w:numPr>
          <w:ilvl w:val="0"/>
          <w:numId w:val="15"/>
        </w:numPr>
        <w:tabs>
          <w:tab w:val="left" w:pos="1234"/>
          <w:tab w:val="left" w:pos="1864"/>
          <w:tab w:val="left" w:pos="1925"/>
          <w:tab w:val="left" w:pos="3790"/>
          <w:tab w:val="left" w:pos="3952"/>
          <w:tab w:val="left" w:pos="5640"/>
          <w:tab w:val="left" w:pos="6261"/>
          <w:tab w:val="left" w:pos="6884"/>
          <w:tab w:val="left" w:pos="7400"/>
          <w:tab w:val="left" w:pos="8287"/>
        </w:tabs>
        <w:spacing w:before="4" w:after="0"/>
        <w:ind w:left="102" w:right="106" w:firstLine="707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Прикладно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- ориентированная физкультурная деятельность </w:t>
      </w:r>
      <w:r>
        <w:rPr>
          <w:rFonts w:ascii="Times New Roman" w:eastAsia="Times New Roman" w:hAnsi="Times New Roman" w:cs="Times New Roman"/>
          <w:sz w:val="24"/>
        </w:rPr>
        <w:t xml:space="preserve">Прикладная физическая подготовка: ходьба, бег и прыжки, выполняемые разными способами в разных условиях; лазание,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перелезание</w:t>
      </w:r>
      <w:proofErr w:type="spellEnd"/>
      <w:r>
        <w:rPr>
          <w:rFonts w:ascii="Times New Roman" w:eastAsia="Times New Roman" w:hAnsi="Times New Roman" w:cs="Times New Roman"/>
          <w:sz w:val="24"/>
        </w:rPr>
        <w:t>, ползание; метание малого мяча по движущейся мишени; преодоление препятствий разной сложности; передвижение в висах и упорах. Полосы препятствий, включающие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разнообразные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прикладные</w:t>
      </w:r>
      <w:r w:rsidR="00FD2D3A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упражнения.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Общефизическая </w:t>
      </w:r>
      <w:r w:rsidR="00FD2D3A">
        <w:rPr>
          <w:rFonts w:ascii="Times New Roman" w:eastAsia="Times New Roman" w:hAnsi="Times New Roman" w:cs="Times New Roman"/>
          <w:sz w:val="24"/>
        </w:rPr>
        <w:t xml:space="preserve">подготовка. </w:t>
      </w:r>
      <w:proofErr w:type="gramStart"/>
      <w:r>
        <w:rPr>
          <w:rFonts w:ascii="Times New Roman" w:eastAsia="Times New Roman" w:hAnsi="Times New Roman" w:cs="Times New Roman"/>
          <w:sz w:val="24"/>
        </w:rPr>
        <w:t>Упражнения,</w:t>
      </w:r>
      <w:r>
        <w:rPr>
          <w:rFonts w:ascii="Times New Roman" w:eastAsia="Times New Roman" w:hAnsi="Times New Roman" w:cs="Times New Roman"/>
          <w:sz w:val="24"/>
        </w:rPr>
        <w:tab/>
        <w:t>ориентированные</w:t>
      </w:r>
      <w:r>
        <w:rPr>
          <w:rFonts w:ascii="Times New Roman" w:eastAsia="Times New Roman" w:hAnsi="Times New Roman" w:cs="Times New Roman"/>
          <w:sz w:val="24"/>
        </w:rPr>
        <w:tab/>
        <w:t>на</w:t>
      </w:r>
      <w:r>
        <w:rPr>
          <w:rFonts w:ascii="Times New Roman" w:eastAsia="Times New Roman" w:hAnsi="Times New Roman" w:cs="Times New Roman"/>
          <w:sz w:val="24"/>
        </w:rPr>
        <w:lastRenderedPageBreak/>
        <w:tab/>
        <w:t>развитие</w:t>
      </w:r>
      <w:r>
        <w:rPr>
          <w:rFonts w:ascii="Times New Roman" w:eastAsia="Times New Roman" w:hAnsi="Times New Roman" w:cs="Times New Roman"/>
          <w:sz w:val="24"/>
        </w:rPr>
        <w:tab/>
        <w:t>основных физических качеств (силы, быстроты, выносливости, координации, гибкости, ловкости).</w:t>
      </w:r>
      <w:proofErr w:type="gramEnd"/>
    </w:p>
    <w:p w:rsidR="00770320" w:rsidRDefault="007046F1">
      <w:pPr>
        <w:spacing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Развитие гибкости. </w:t>
      </w:r>
      <w:r>
        <w:rPr>
          <w:rFonts w:ascii="Times New Roman" w:eastAsia="Times New Roman" w:hAnsi="Times New Roman" w:cs="Times New Roman"/>
          <w:sz w:val="24"/>
        </w:rPr>
        <w:t>Наклоны туловища вперѐд,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</w:t>
      </w:r>
      <w:proofErr w:type="spellStart"/>
      <w:r>
        <w:rPr>
          <w:rFonts w:ascii="Times New Roman" w:eastAsia="Times New Roman" w:hAnsi="Times New Roman" w:cs="Times New Roman"/>
          <w:sz w:val="24"/>
        </w:rPr>
        <w:t>выкруты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Комплексы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</w:t>
      </w:r>
      <w:proofErr w:type="gramEnd"/>
      <w:r>
        <w:rPr>
          <w:rFonts w:ascii="Times New Roman" w:eastAsia="Times New Roman" w:hAnsi="Times New Roman" w:cs="Times New Roman"/>
          <w:sz w:val="24"/>
        </w:rPr>
        <w:t>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</w:t>
      </w:r>
      <w:proofErr w:type="spellStart"/>
      <w:r>
        <w:rPr>
          <w:rFonts w:ascii="Times New Roman" w:eastAsia="Times New Roman" w:hAnsi="Times New Roman" w:cs="Times New Roman"/>
          <w:sz w:val="24"/>
        </w:rPr>
        <w:t>полушпагат</w:t>
      </w:r>
      <w:proofErr w:type="spellEnd"/>
      <w:r>
        <w:rPr>
          <w:rFonts w:ascii="Times New Roman" w:eastAsia="Times New Roman" w:hAnsi="Times New Roman" w:cs="Times New Roman"/>
          <w:sz w:val="24"/>
        </w:rPr>
        <w:t>, шпагат, складка, мост).</w:t>
      </w:r>
    </w:p>
    <w:p w:rsidR="00770320" w:rsidRDefault="007046F1">
      <w:pPr>
        <w:spacing w:after="0"/>
        <w:ind w:left="102" w:right="106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Развитие координации движений. </w:t>
      </w:r>
      <w:r>
        <w:rPr>
          <w:rFonts w:ascii="Times New Roman" w:eastAsia="Times New Roman" w:hAnsi="Times New Roman" w:cs="Times New Roman"/>
          <w:sz w:val="24"/>
        </w:rPr>
        <w:t xml:space="preserve">Прохождение усложнѐнной полосы препятствий, включающей кувырки (вперѐд, назад), кувырки по наклонной плоскости, преодоление препятствий прыжком с опорой на руку,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безопорным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приземления.</w:t>
      </w:r>
    </w:p>
    <w:p w:rsidR="00770320" w:rsidRDefault="007046F1" w:rsidP="00FD2D3A">
      <w:pPr>
        <w:spacing w:after="0"/>
        <w:ind w:left="102" w:right="108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Развитие силы. </w:t>
      </w:r>
      <w:r>
        <w:rPr>
          <w:rFonts w:ascii="Times New Roman" w:eastAsia="Times New Roman" w:hAnsi="Times New Roman" w:cs="Times New Roman"/>
          <w:sz w:val="24"/>
        </w:rPr>
        <w:t xml:space="preserve">Подтягивание в висе и отжимание в упоре. Передвижения в висе и упоре на руках на перекладине (мальчики), </w:t>
      </w:r>
      <w:proofErr w:type="gramStart"/>
      <w:r>
        <w:rPr>
          <w:rFonts w:ascii="Times New Roman" w:eastAsia="Times New Roman" w:hAnsi="Times New Roman" w:cs="Times New Roman"/>
          <w:sz w:val="24"/>
        </w:rPr>
        <w:t>подтягивание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висе стоя (лѐжа) на низкой перекладине (девочки); отжимания в упоре лѐжа с изменяющейся высотой опоры для рук и ног; отжимание в упоре на низких брусьях; поднимание ног в висе на гимнастической стенке до посильной высоты; из положения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</w:rPr>
        <w:t>ѐжа на гимнастическом козле (ноги зафиксированы) сгибание туловища с различной амплитудой движений (на животе и на спине); комплексы упражнений</w:t>
      </w:r>
      <w:r>
        <w:rPr>
          <w:rFonts w:ascii="Times New Roman" w:eastAsia="Times New Roman" w:hAnsi="Times New Roman" w:cs="Times New Roman"/>
          <w:spacing w:val="6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 w:rsidR="00FD2D3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гантелями с индивидуально подобранной массой (движения руками, повороты на месте, наклоны, подскоки с взмахом рук); метание набивного мяча из различных исходных положений; комплексы упражнений избирательного воздействия на отдельные мышечные группы (с увеличивающимся темпом движений без потери качества выполнения); элементы атлетической гимнастики (по типу «подкачки»); приседания на одной ноге «пистолетом» с опорой на руку для сохранения равновесия.</w:t>
      </w:r>
    </w:p>
    <w:p w:rsidR="00770320" w:rsidRDefault="007046F1">
      <w:pPr>
        <w:spacing w:before="1" w:after="0"/>
        <w:ind w:left="102" w:right="107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Развитие выносливости. </w:t>
      </w:r>
      <w:r>
        <w:rPr>
          <w:rFonts w:ascii="Times New Roman" w:eastAsia="Times New Roman" w:hAnsi="Times New Roman" w:cs="Times New Roman"/>
          <w:sz w:val="24"/>
        </w:rPr>
        <w:t xml:space="preserve">Упражнения с непредельными отягощениями, выполняемые в режиме умеренной интенсивности и сочетании с напряжением мышц и фиксацией положений тела. </w:t>
      </w:r>
      <w:proofErr w:type="gramStart"/>
      <w:r>
        <w:rPr>
          <w:rFonts w:ascii="Times New Roman" w:eastAsia="Times New Roman" w:hAnsi="Times New Roman" w:cs="Times New Roman"/>
          <w:sz w:val="24"/>
        </w:rPr>
        <w:t>Повторное выполнение гимнастических упражнений с уменьшающимся интервалом отдыха (по</w:t>
      </w:r>
      <w:r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типу</w:t>
      </w:r>
      <w:proofErr w:type="gramEnd"/>
    </w:p>
    <w:p w:rsidR="00770320" w:rsidRDefault="007046F1">
      <w:pPr>
        <w:spacing w:after="0"/>
        <w:ind w:left="102" w:right="11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«круговой тренировки»). Комплексы упражнений с отягощением, выполняемые в режиме непрерывного и интервального методов.</w:t>
      </w:r>
    </w:p>
    <w:p w:rsidR="00770320" w:rsidRDefault="007046F1">
      <w:pPr>
        <w:spacing w:after="0"/>
        <w:ind w:left="102" w:right="105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спортивныеигры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770320" w:rsidRDefault="007046F1">
      <w:pPr>
        <w:numPr>
          <w:ilvl w:val="0"/>
          <w:numId w:val="16"/>
        </w:numPr>
        <w:tabs>
          <w:tab w:val="left" w:pos="3046"/>
        </w:tabs>
        <w:spacing w:before="6" w:after="0"/>
        <w:ind w:left="2389" w:right="1683" w:firstLine="16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Национальные виды спорта - лапта: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</w:rPr>
        <w:t>технико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– тактические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действия и</w:t>
      </w:r>
      <w:r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правила</w:t>
      </w:r>
    </w:p>
    <w:p w:rsidR="00770320" w:rsidRDefault="007046F1">
      <w:pPr>
        <w:spacing w:after="0"/>
        <w:ind w:left="102" w:right="102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Техника безопасности на уроках игры в лапту. Правила игры. Хват биты, подбрасывание мяча. Функции игроков в «поле», в «городе». Подача мяча. Удары по мячу. Ускорение и пробежки. </w:t>
      </w:r>
      <w:proofErr w:type="spellStart"/>
      <w:r>
        <w:rPr>
          <w:rFonts w:ascii="Times New Roman" w:eastAsia="Times New Roman" w:hAnsi="Times New Roman" w:cs="Times New Roman"/>
          <w:sz w:val="24"/>
        </w:rPr>
        <w:t>Осаливание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Самоосаливание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Ловля мяча с лета, ускорения и пробежки. Обучение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индивидуальным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тактическим действия. Обучение групповым тактическим действиям. Двухсторонняя игра в лапту. Индивидуальные </w:t>
      </w:r>
      <w:r>
        <w:rPr>
          <w:rFonts w:ascii="Times New Roman" w:eastAsia="Times New Roman" w:hAnsi="Times New Roman" w:cs="Times New Roman"/>
          <w:sz w:val="24"/>
        </w:rPr>
        <w:lastRenderedPageBreak/>
        <w:t>тактические действия в защите. Обучение основам командной тактики. Учебно-тренировочные игры. Судейство.</w:t>
      </w: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FD2D3A" w:rsidRDefault="00FD2D3A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FD2D3A" w:rsidRDefault="00FD2D3A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FD2D3A" w:rsidRDefault="00FD2D3A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FD2D3A" w:rsidRDefault="00FD2D3A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FD2D3A" w:rsidRDefault="00FD2D3A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7F9C" w:rsidRDefault="002A7F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7F9C" w:rsidRDefault="002A7F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7F9C" w:rsidRDefault="002A7F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Pr="002A7F9C" w:rsidRDefault="002A7F9C" w:rsidP="002A7F9C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2A7F9C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>Тематическое планирование с указанием количества часов, отводимых на изучение каждой темы</w:t>
      </w:r>
    </w:p>
    <w:p w:rsidR="002A7F9C" w:rsidRDefault="002A7F9C">
      <w:pPr>
        <w:spacing w:after="0" w:line="240" w:lineRule="auto"/>
        <w:ind w:firstLine="707"/>
        <w:rPr>
          <w:rFonts w:ascii="Times New Roman" w:eastAsia="Times New Roman" w:hAnsi="Times New Roman" w:cs="Times New Roman"/>
          <w:b/>
          <w:sz w:val="27"/>
        </w:rPr>
      </w:pP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/>
      </w:tblPr>
      <w:tblGrid>
        <w:gridCol w:w="340"/>
        <w:gridCol w:w="5216"/>
        <w:gridCol w:w="738"/>
        <w:gridCol w:w="692"/>
        <w:gridCol w:w="696"/>
        <w:gridCol w:w="700"/>
        <w:gridCol w:w="792"/>
      </w:tblGrid>
      <w:tr w:rsidR="00770320"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70320" w:rsidRDefault="007046F1">
            <w:pPr>
              <w:spacing w:before="1" w:after="0" w:line="240" w:lineRule="auto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70320" w:rsidRDefault="007046F1">
            <w:pPr>
              <w:spacing w:before="1" w:after="0" w:line="240" w:lineRule="auto"/>
              <w:ind w:left="156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r>
              <w:rPr>
                <w:rFonts w:ascii="Times New Roman" w:eastAsia="Times New Roman" w:hAnsi="Times New Roman" w:cs="Times New Roman"/>
                <w:b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темы</w:t>
            </w:r>
          </w:p>
        </w:tc>
        <w:tc>
          <w:tcPr>
            <w:tcW w:w="3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before="1" w:after="0" w:line="240" w:lineRule="auto"/>
              <w:ind w:left="846" w:right="878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Класс,</w:t>
            </w:r>
          </w:p>
          <w:p w:rsidR="00770320" w:rsidRDefault="007046F1">
            <w:pPr>
              <w:spacing w:before="41" w:after="0" w:line="240" w:lineRule="auto"/>
              <w:ind w:left="848" w:right="87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часов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3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3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3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770320"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Физическая культура как область знаний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3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1.1. История и современное развитие</w:t>
            </w:r>
          </w:p>
          <w:p w:rsidR="00770320" w:rsidRDefault="007046F1">
            <w:pPr>
              <w:spacing w:before="4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физической культуры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 Современное представление о</w:t>
            </w:r>
          </w:p>
          <w:p w:rsidR="00770320" w:rsidRDefault="007046F1">
            <w:pPr>
              <w:spacing w:before="4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физической культуре (основные понятия)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7"/>
            </w:pPr>
            <w:r>
              <w:rPr>
                <w:rFonts w:ascii="Times New Roman" w:eastAsia="Times New Roman" w:hAnsi="Times New Roman" w:cs="Times New Roman"/>
                <w:sz w:val="24"/>
              </w:rPr>
              <w:t>1.3. Физическая культура человека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tabs>
                <w:tab w:val="left" w:pos="1235"/>
                <w:tab w:val="left" w:pos="2945"/>
              </w:tabs>
              <w:spacing w:after="0" w:line="275" w:lineRule="auto"/>
              <w:ind w:left="67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двигательной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>(физкультурной)</w:t>
            </w:r>
          </w:p>
          <w:p w:rsidR="00770320" w:rsidRDefault="007046F1">
            <w:pPr>
              <w:spacing w:before="43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3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/>
              <w:ind w:left="112" w:right="855" w:hanging="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2.1. Организация и проведение самостоятельных занятий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proofErr w:type="gramEnd"/>
          </w:p>
          <w:p w:rsidR="00770320" w:rsidRDefault="007046F1">
            <w:pPr>
              <w:spacing w:after="0" w:line="27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культурой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2.2. Оценка эффективности занятий</w:t>
            </w:r>
          </w:p>
          <w:p w:rsidR="00770320" w:rsidRDefault="007046F1">
            <w:pPr>
              <w:spacing w:before="4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физической культурой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совершенствование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2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3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3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160" w:righ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97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tabs>
                <w:tab w:val="left" w:pos="2453"/>
                <w:tab w:val="left" w:pos="3067"/>
              </w:tabs>
              <w:spacing w:after="0" w:line="271" w:lineRule="auto"/>
              <w:ind w:left="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оздоровительная</w:t>
            </w:r>
            <w:proofErr w:type="gramEnd"/>
          </w:p>
          <w:p w:rsidR="00770320" w:rsidRDefault="007046F1">
            <w:pPr>
              <w:spacing w:before="41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1" w:lineRule="auto"/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28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3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32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1" w:lineRule="auto"/>
              <w:ind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3.2. Спортивно-оздоровительная</w:t>
            </w:r>
          </w:p>
          <w:p w:rsidR="00770320" w:rsidRDefault="007046F1">
            <w:pPr>
              <w:spacing w:before="43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деятельность: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44"/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4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09"/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14"/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60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65"/>
            </w:pPr>
            <w:r>
              <w:object w:dxaOrig="212" w:dyaOrig="278">
                <v:rect id="rectole0000000000" o:spid="_x0000_i1025" style="width:10.65pt;height:13.75pt" o:ole="" o:preferrelative="t" stroked="f">
                  <v:imagedata r:id="rId7" o:title=""/>
                </v:rect>
                <o:OLEObject Type="Embed" ProgID="StaticMetafile" ShapeID="rectole0000000000" DrawAspect="Content" ObjectID="_1618674254" r:id="rId8"/>
              </w:obje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Гимнастика с основами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акробатики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44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4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09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14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60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65"/>
            </w:pPr>
            <w:r>
              <w:object w:dxaOrig="212" w:dyaOrig="278">
                <v:rect id="rectole0000000001" o:spid="_x0000_i1026" style="width:10.65pt;height:13.75pt" o:ole="" o:preferrelative="t" stroked="f">
                  <v:imagedata r:id="rId7" o:title=""/>
                </v:rect>
                <o:OLEObject Type="Embed" ProgID="StaticMetafile" ShapeID="rectole0000000001" DrawAspect="Content" ObjectID="_1618674255" r:id="rId9"/>
              </w:obje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before="11" w:after="0" w:line="240" w:lineRule="auto"/>
              <w:ind w:left="825"/>
            </w:pPr>
            <w:r>
              <w:rPr>
                <w:rFonts w:ascii="Times New Roman" w:eastAsia="Times New Roman" w:hAnsi="Times New Roman" w:cs="Times New Roman"/>
                <w:sz w:val="24"/>
              </w:rPr>
              <w:t>Лыжные гонки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65"/>
            </w:pPr>
            <w:r>
              <w:object w:dxaOrig="212" w:dyaOrig="278">
                <v:rect id="rectole0000000002" o:spid="_x0000_i1027" style="width:10.65pt;height:13.75pt" o:ole="" o:preferrelative="t" stroked="f">
                  <v:imagedata r:id="rId7" o:title=""/>
                </v:rect>
                <o:OLEObject Type="Embed" ProgID="StaticMetafile" ShapeID="rectole0000000002" DrawAspect="Content" ObjectID="_1618674256" r:id="rId10"/>
              </w:obje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игры: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3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Баскетбол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left="238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Волейбол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right="22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3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3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Футбол, мини-футбол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5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2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2306" w:right="170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Гандбол, подвижные игры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Прикладно-ориентированная</w:t>
            </w:r>
            <w:proofErr w:type="spellEnd"/>
          </w:p>
          <w:p w:rsidR="00770320" w:rsidRDefault="007046F1">
            <w:pPr>
              <w:spacing w:before="4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физкультурная деятельность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70320"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before="15" w:after="0" w:line="646" w:lineRule="auto"/>
              <w:ind w:right="898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tabs>
                <w:tab w:val="left" w:pos="2194"/>
                <w:tab w:val="left" w:pos="2928"/>
                <w:tab w:val="left" w:pos="3828"/>
                <w:tab w:val="left" w:pos="4159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3.4.Национальные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спорта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лапта:</w:t>
            </w:r>
          </w:p>
          <w:p w:rsidR="00770320" w:rsidRDefault="007046F1">
            <w:pPr>
              <w:spacing w:before="43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технико-тактические действия и правила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68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70320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7032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9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2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3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right="23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70320" w:rsidRDefault="007046F1">
            <w:pPr>
              <w:spacing w:after="0" w:line="275" w:lineRule="auto"/>
              <w:ind w:left="196" w:righ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102</w:t>
            </w:r>
          </w:p>
        </w:tc>
      </w:tr>
    </w:tbl>
    <w:p w:rsidR="00770320" w:rsidRDefault="0077032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70320" w:rsidRDefault="0077032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sectPr w:rsidR="00770320" w:rsidSect="00F17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8EF"/>
    <w:multiLevelType w:val="multilevel"/>
    <w:tmpl w:val="BB9CE0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45BB0"/>
    <w:multiLevelType w:val="multilevel"/>
    <w:tmpl w:val="7DEAD8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B016A"/>
    <w:multiLevelType w:val="multilevel"/>
    <w:tmpl w:val="FD621E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DF0E11"/>
    <w:multiLevelType w:val="multilevel"/>
    <w:tmpl w:val="9C54D3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532B0"/>
    <w:multiLevelType w:val="multilevel"/>
    <w:tmpl w:val="9E8031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F93C12"/>
    <w:multiLevelType w:val="hybridMultilevel"/>
    <w:tmpl w:val="9E8034A8"/>
    <w:lvl w:ilvl="0" w:tplc="04190001">
      <w:start w:val="1"/>
      <w:numFmt w:val="bullet"/>
      <w:lvlText w:val="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6">
    <w:nsid w:val="216D0AB5"/>
    <w:multiLevelType w:val="multilevel"/>
    <w:tmpl w:val="D2CA24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1D021E"/>
    <w:multiLevelType w:val="multilevel"/>
    <w:tmpl w:val="D7D6BD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392DB9"/>
    <w:multiLevelType w:val="multilevel"/>
    <w:tmpl w:val="785261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0C04A3"/>
    <w:multiLevelType w:val="multilevel"/>
    <w:tmpl w:val="378EB4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DD48DF"/>
    <w:multiLevelType w:val="multilevel"/>
    <w:tmpl w:val="8AE886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784C2E"/>
    <w:multiLevelType w:val="multilevel"/>
    <w:tmpl w:val="AE941A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435522"/>
    <w:multiLevelType w:val="multilevel"/>
    <w:tmpl w:val="A48ADA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5287863"/>
    <w:multiLevelType w:val="multilevel"/>
    <w:tmpl w:val="7F80D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1A3722"/>
    <w:multiLevelType w:val="multilevel"/>
    <w:tmpl w:val="98A6AD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C64A87"/>
    <w:multiLevelType w:val="multilevel"/>
    <w:tmpl w:val="BD2601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FA3301"/>
    <w:multiLevelType w:val="multilevel"/>
    <w:tmpl w:val="C6D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0"/>
  </w:num>
  <w:num w:numId="5">
    <w:abstractNumId w:val="9"/>
  </w:num>
  <w:num w:numId="6">
    <w:abstractNumId w:val="8"/>
  </w:num>
  <w:num w:numId="7">
    <w:abstractNumId w:val="4"/>
  </w:num>
  <w:num w:numId="8">
    <w:abstractNumId w:val="12"/>
  </w:num>
  <w:num w:numId="9">
    <w:abstractNumId w:val="13"/>
  </w:num>
  <w:num w:numId="10">
    <w:abstractNumId w:val="14"/>
  </w:num>
  <w:num w:numId="11">
    <w:abstractNumId w:val="1"/>
  </w:num>
  <w:num w:numId="12">
    <w:abstractNumId w:val="16"/>
  </w:num>
  <w:num w:numId="13">
    <w:abstractNumId w:val="10"/>
  </w:num>
  <w:num w:numId="14">
    <w:abstractNumId w:val="6"/>
  </w:num>
  <w:num w:numId="15">
    <w:abstractNumId w:val="2"/>
  </w:num>
  <w:num w:numId="16">
    <w:abstractNumId w:val="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70320"/>
    <w:rsid w:val="00062689"/>
    <w:rsid w:val="002A7F9C"/>
    <w:rsid w:val="003E7F83"/>
    <w:rsid w:val="003F5216"/>
    <w:rsid w:val="00515D0E"/>
    <w:rsid w:val="007046F1"/>
    <w:rsid w:val="00770320"/>
    <w:rsid w:val="00C836A2"/>
    <w:rsid w:val="00F17D61"/>
    <w:rsid w:val="00FD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3A"/>
    <w:pPr>
      <w:ind w:left="720"/>
      <w:contextualSpacing/>
    </w:pPr>
  </w:style>
  <w:style w:type="paragraph" w:styleId="a4">
    <w:name w:val="Title"/>
    <w:basedOn w:val="a"/>
    <w:next w:val="a5"/>
    <w:link w:val="a6"/>
    <w:qFormat/>
    <w:rsid w:val="003F521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bidi="ru-RU"/>
    </w:rPr>
  </w:style>
  <w:style w:type="character" w:customStyle="1" w:styleId="a6">
    <w:name w:val="Название Знак"/>
    <w:basedOn w:val="a0"/>
    <w:link w:val="a4"/>
    <w:rsid w:val="003F5216"/>
    <w:rPr>
      <w:rFonts w:ascii="Arial" w:eastAsia="Lucida Sans Unicode" w:hAnsi="Arial" w:cs="Tahoma"/>
      <w:sz w:val="28"/>
      <w:szCs w:val="28"/>
      <w:lang w:bidi="ru-RU"/>
    </w:rPr>
  </w:style>
  <w:style w:type="paragraph" w:styleId="a5">
    <w:name w:val="Subtitle"/>
    <w:basedOn w:val="a"/>
    <w:next w:val="a"/>
    <w:link w:val="a7"/>
    <w:uiPriority w:val="11"/>
    <w:qFormat/>
    <w:rsid w:val="003F52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5"/>
    <w:uiPriority w:val="11"/>
    <w:rsid w:val="003F52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F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5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5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C1DAB-88C8-4EC4-AF2F-FBF34FC5F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4188</Words>
  <Characters>23874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2019-04-11T06:46:00Z</cp:lastPrinted>
  <dcterms:created xsi:type="dcterms:W3CDTF">2019-05-06T11:58:00Z</dcterms:created>
  <dcterms:modified xsi:type="dcterms:W3CDTF">2019-05-06T11:58:00Z</dcterms:modified>
</cp:coreProperties>
</file>